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产品使用说明书</w:t>
      </w:r>
    </w:p>
    <w:p>
      <w:pPr>
        <w:jc w:val="both"/>
        <w:rPr>
          <w:rFonts w:hint="eastAsia"/>
          <w:b/>
          <w:bCs/>
          <w:sz w:val="72"/>
          <w:szCs w:val="72"/>
        </w:rPr>
      </w:pPr>
    </w:p>
    <w:p>
      <w:pPr>
        <w:tabs>
          <w:tab w:val="center" w:pos="4215"/>
          <w:tab w:val="left" w:pos="7375"/>
        </w:tabs>
        <w:jc w:val="left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  <w:lang w:eastAsia="zh-CN"/>
        </w:rPr>
        <w:tab/>
      </w:r>
      <w:r>
        <w:rPr>
          <w:rFonts w:hint="eastAsia"/>
          <w:b/>
          <w:bCs/>
          <w:sz w:val="72"/>
          <w:szCs w:val="72"/>
        </w:rPr>
        <w:t>纺织用张力计</w:t>
      </w:r>
    </w:p>
    <w:p>
      <w:pPr>
        <w:tabs>
          <w:tab w:val="center" w:pos="4215"/>
          <w:tab w:val="left" w:pos="7375"/>
        </w:tabs>
        <w:jc w:val="left"/>
        <w:rPr>
          <w:rFonts w:hint="eastAsia"/>
          <w:b/>
          <w:bCs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tabs>
          <w:tab w:val="center" w:pos="4215"/>
          <w:tab w:val="left" w:pos="7375"/>
        </w:tabs>
        <w:jc w:val="left"/>
        <w:rPr>
          <w:rFonts w:hint="eastAsia"/>
          <w:b/>
          <w:bCs/>
          <w:sz w:val="72"/>
          <w:szCs w:val="72"/>
          <w:lang w:eastAsia="zh-CN"/>
        </w:rPr>
      </w:pPr>
    </w:p>
    <w:p>
      <w:pPr>
        <w:tabs>
          <w:tab w:val="center" w:pos="4215"/>
          <w:tab w:val="left" w:pos="7375"/>
        </w:tabs>
        <w:jc w:val="left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ab/>
      </w:r>
    </w:p>
    <w:p>
      <w:pPr>
        <w:numPr>
          <w:numId w:val="0"/>
        </w:numPr>
        <w:adjustRightInd w:val="0"/>
        <w:snapToGrid w:val="0"/>
        <w:spacing w:after="78" w:afterLines="25"/>
        <w:ind w:leftChars="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产品使用说明书</w:t>
      </w:r>
    </w:p>
    <w:p>
      <w:pPr>
        <w:numPr>
          <w:numId w:val="0"/>
        </w:numPr>
        <w:adjustRightInd w:val="0"/>
        <w:snapToGrid w:val="0"/>
        <w:spacing w:after="78" w:afterLines="25"/>
        <w:ind w:leftChars="0"/>
        <w:rPr>
          <w:rFonts w:hint="eastAsia" w:asciiTheme="minorEastAsia" w:hAnsiTheme="minorEastAsia" w:cstheme="minorEastAsia"/>
          <w:b/>
          <w:sz w:val="30"/>
          <w:szCs w:val="30"/>
          <w:lang w:eastAsia="zh-CN"/>
        </w:rPr>
      </w:pPr>
    </w:p>
    <w:p>
      <w:pPr>
        <w:numPr>
          <w:numId w:val="0"/>
        </w:numPr>
        <w:adjustRightInd w:val="0"/>
        <w:snapToGrid w:val="0"/>
        <w:spacing w:after="78" w:afterLines="25"/>
        <w:ind w:left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简介</w:t>
      </w:r>
    </w:p>
    <w:p>
      <w:pPr>
        <w:adjustRightInd w:val="0"/>
        <w:snapToGrid w:val="0"/>
        <w:ind w:firstLine="420" w:firstLineChars="200"/>
        <w:rPr>
          <w:rFonts w:hint="eastAsia" w:asciiTheme="minorEastAsia" w:hAnsiTheme="minorEastAsia" w:eastAsiaTheme="minorEastAsia" w:cs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DTF纺织用张力计是专用于纺织行业测量丝线张力的测量仪，</w:t>
      </w:r>
      <w:r>
        <w:rPr>
          <w:rFonts w:hint="eastAsia" w:asciiTheme="minorEastAsia" w:hAnsiTheme="minorEastAsia" w:eastAsiaTheme="minorEastAsia" w:cstheme="minorEastAsia"/>
          <w:color w:val="000000"/>
          <w:sz w:val="21"/>
          <w:szCs w:val="21"/>
        </w:rPr>
        <w:t>同时对细小金属线亦可进行测量。</w:t>
      </w:r>
    </w:p>
    <w:p>
      <w:pPr>
        <w:adjustRightInd w:val="0"/>
        <w:snapToGrid w:val="0"/>
        <w:ind w:firstLine="560" w:firstLineChars="20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</w:p>
    <w:p>
      <w:pPr>
        <w:numPr>
          <w:ilvl w:val="0"/>
          <w:numId w:val="1"/>
        </w:numPr>
        <w:adjustRightInd w:val="0"/>
        <w:snapToGrid w:val="0"/>
        <w:spacing w:before="78" w:beforeLines="25" w:after="78" w:afterLines="25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特点</w:t>
      </w:r>
    </w:p>
    <w:p>
      <w:pPr>
        <w:adjustRightInd w:val="0"/>
        <w:snapToGrid w:val="0"/>
        <w:ind w:firstLine="210" w:firstLineChars="1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采用滑轮组原理。导轮为精密轴承，极小的阻力，使测量结果更准确。</w:t>
      </w:r>
    </w:p>
    <w:p>
      <w:pPr>
        <w:adjustRightInd w:val="0"/>
        <w:snapToGrid w:val="0"/>
        <w:ind w:firstLine="280" w:firstLineChars="1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numPr>
          <w:ilvl w:val="0"/>
          <w:numId w:val="1"/>
        </w:numPr>
        <w:adjustRightInd w:val="0"/>
        <w:snapToGrid w:val="0"/>
        <w:spacing w:before="78" w:beforeLines="25" w:after="78" w:afterLines="25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参数规格</w:t>
      </w:r>
    </w:p>
    <w:tbl>
      <w:tblPr>
        <w:tblStyle w:val="5"/>
        <w:tblpPr w:leftFromText="180" w:rightFromText="180" w:vertAnchor="text" w:tblpY="1"/>
        <w:tblOverlap w:val="never"/>
        <w:tblW w:w="6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00"/>
        <w:gridCol w:w="200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型号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测量范围（gw）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最小刻度值（gw）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DTF-25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25-2-25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±1刻度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DTF-50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50-4-50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vMerge w:val="continue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DTF-75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75-5-75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vMerge w:val="continue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DTF-100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100-10-100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vMerge w:val="continue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DTF-150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150-10-150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vMerge w:val="continue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DTF-250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250-20-250</w:t>
            </w:r>
          </w:p>
        </w:tc>
        <w:tc>
          <w:tcPr>
            <w:tcW w:w="2005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</w:t>
            </w:r>
          </w:p>
        </w:tc>
        <w:tc>
          <w:tcPr>
            <w:tcW w:w="1418" w:type="dxa"/>
            <w:vMerge w:val="continue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产品使用说明书</w:t>
      </w:r>
    </w:p>
    <w:p>
      <w:pPr>
        <w:numPr>
          <w:ilvl w:val="0"/>
          <w:numId w:val="0"/>
        </w:numPr>
        <w:adjustRightInd w:val="0"/>
        <w:snapToGrid w:val="0"/>
        <w:spacing w:before="156" w:beforeLines="50"/>
        <w:ind w:leftChars="0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  <w:t>外形尺寸图</w:t>
      </w:r>
    </w:p>
    <w:p>
      <w:pPr>
        <w:adjustRightInd w:val="0"/>
        <w:snapToGrid w:val="0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instrText xml:space="preserve"> INCLUDEPICTURE "F:\\Program Files\\Tencent\\QQ\\Users\\747642124\\Image\\T_DAO8@2S)LU`Y}7P`9D{SK.jpg" \* MERGEFORMATINET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drawing>
          <wp:inline distT="0" distB="0" distL="114300" distR="114300">
            <wp:extent cx="2731770" cy="2625090"/>
            <wp:effectExtent l="0" t="0" r="11430" b="3810"/>
            <wp:docPr id="1" name="图片 1" descr="T_DAO8@2S)LU`Y}7P`9D{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_DAO8@2S)LU`Y}7P`9D{SK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1770" cy="2625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end"/>
      </w:r>
    </w:p>
    <w:p>
      <w:pPr>
        <w:adjustRightInd w:val="0"/>
        <w:snapToGrid w:val="0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after="78" w:afterLines="25"/>
        <w:ind w:left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使用说明</w:t>
      </w:r>
    </w:p>
    <w:p>
      <w:pPr>
        <w:ind w:left="42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1"/>
          <w:szCs w:val="21"/>
        </w:rPr>
        <w:t>具体操作方法如下图所示：</w:t>
      </w:r>
    </w:p>
    <w:p>
      <w:pPr>
        <w:adjustRightInd w:val="0"/>
        <w:snapToGrid w:val="0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instrText xml:space="preserve"> INCLUDEPICTURE "F:\\Program Files\\Tencent\\QQ\\Users\\747642124\\Image\\_ZO)Z`EG@H1GJSBK_)_%8@3.jpg" \* MERGEFORMATINET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drawing>
          <wp:inline distT="0" distB="0" distL="114300" distR="114300">
            <wp:extent cx="3202305" cy="2508250"/>
            <wp:effectExtent l="0" t="0" r="17145" b="6350"/>
            <wp:docPr id="2" name="图片 2" descr="_ZO)Z`EG@H1GJSBK_)_%8@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_ZO)Z`EG@H1GJSBK_)_%8@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2305" cy="250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fldChar w:fldCharType="end"/>
      </w:r>
    </w:p>
    <w:p>
      <w:pPr>
        <w:adjustRightInd w:val="0"/>
        <w:snapToGrid w:val="0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adjustRightInd w:val="0"/>
        <w:snapToGrid w:val="0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产品使用说明书</w:t>
      </w:r>
    </w:p>
    <w:p>
      <w:pPr>
        <w:snapToGrid w:val="0"/>
        <w:spacing w:before="156" w:beforeLines="50" w:after="156" w:afterLines="5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其他配套仪器</w:t>
      </w:r>
    </w:p>
    <w:tbl>
      <w:tblPr>
        <w:tblStyle w:val="5"/>
        <w:tblW w:w="6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923"/>
        <w:gridCol w:w="2688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  <w:t>仪器名称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  <w:t>型号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  <w:t>仪器名称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数显式推拉力计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HF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电动立式机台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AEV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指针式推拉力计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NK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电动单柱立式机台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105" w:leftChars="-50" w:right="-105" w:rightChars="-5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数字式扭矩测试仪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ANL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电动卧式机台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AEH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瓶盖扭矩测试仪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ANL-P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螺旋侧摇测试机台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指针式扭矩起子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ANQ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手动卧式测试架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AMH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高速冲击扭矩测试仪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AGN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手摇立卧两用测试架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动态扭矩测试仪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AND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手压式拉压测试架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扭矩板手检定仪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ANJ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螺旋式拉压测试架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ALX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扭转弹簧试验机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ANH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剥离力专用测试机台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弹簧拉压试验机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ATH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球压试验装置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AQY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邵氏橡胶硬度计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LX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机动液压型拉压测试架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邵氏硬度计测试支架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LAC-J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钮扣测试仪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ABQ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水果硬度计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AGY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端子拉力测试仪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水果硬度计支架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GYJ</w:t>
            </w:r>
          </w:p>
        </w:tc>
        <w:tc>
          <w:tcPr>
            <w:tcW w:w="268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绳索张力仪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ASZ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26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张力计</w:t>
            </w:r>
          </w:p>
        </w:tc>
        <w:tc>
          <w:tcPr>
            <w:tcW w:w="923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ATN</w:t>
            </w:r>
          </w:p>
        </w:tc>
        <w:tc>
          <w:tcPr>
            <w:tcW w:w="2688" w:type="dxa"/>
            <w:vAlign w:val="top"/>
          </w:tcPr>
          <w:p>
            <w:pPr>
              <w:ind w:left="-53" w:leftChars="-25" w:right="-53" w:rightChars="-25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旁压张力测试仪</w:t>
            </w:r>
          </w:p>
        </w:tc>
        <w:tc>
          <w:tcPr>
            <w:tcW w:w="846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HD</w:t>
            </w:r>
          </w:p>
        </w:tc>
      </w:tr>
    </w:tbl>
    <w:p>
      <w:pPr>
        <w:adjustRightInd w:val="0"/>
        <w:snapToGrid w:val="0"/>
        <w:rPr>
          <w:rFonts w:hint="eastAsia" w:ascii="宋体" w:hAnsi="宋体" w:cs="宋体"/>
          <w:kern w:val="0"/>
          <w:sz w:val="24"/>
        </w:rPr>
      </w:pPr>
    </w:p>
    <w:p>
      <w:pPr>
        <w:tabs>
          <w:tab w:val="center" w:pos="4215"/>
          <w:tab w:val="left" w:pos="7375"/>
        </w:tabs>
        <w:jc w:val="left"/>
        <w:rPr>
          <w:rFonts w:hint="eastAsia"/>
          <w:b/>
          <w:bCs/>
          <w:sz w:val="72"/>
          <w:szCs w:val="72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创艺繁琥珀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CS中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创艺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380" w:firstLineChars="4100"/>
      <w:jc w:val="both"/>
      <w:rPr>
        <w:rFonts w:hint="eastAsia" w:eastAsiaTheme="minorEastAsia"/>
        <w:lang w:eastAsia="zh-CN"/>
      </w:rPr>
    </w:pPr>
    <w:bookmarkStart w:id="0" w:name="_GoBack"/>
    <w:bookmarkEnd w:id="0"/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t>温州一鼎仪器制造有限公司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33F24"/>
    <w:rsid w:val="04C93505"/>
    <w:rsid w:val="3A833F24"/>
    <w:rsid w:val="5D3E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2018-03-06T02:37:00Z</dcterms:created>
  <dc:creator>Administrator</dc:creator>
  <cp:lastModifiedBy>Administrator</cp:lastModifiedBy>
  <dcterms:modified xsi:type="dcterms:W3CDTF">2018-03-08T08:58:44Z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